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39" w:rsidRDefault="00224A31">
      <w:pPr>
        <w:spacing w:line="400" w:lineRule="exact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附件：</w:t>
      </w:r>
    </w:p>
    <w:p w:rsidR="00B31B39" w:rsidRDefault="00B31B39">
      <w:pPr>
        <w:spacing w:line="400" w:lineRule="exact"/>
        <w:rPr>
          <w:rFonts w:ascii="仿宋" w:eastAsia="仿宋" w:hAnsi="仿宋" w:cs="仿宋"/>
          <w:sz w:val="24"/>
          <w:szCs w:val="28"/>
        </w:rPr>
      </w:pPr>
    </w:p>
    <w:p w:rsidR="00B31B39" w:rsidRDefault="00224A31">
      <w:pPr>
        <w:pStyle w:val="a6"/>
        <w:spacing w:before="0" w:beforeAutospacing="0" w:after="0" w:afterAutospacing="0"/>
        <w:jc w:val="center"/>
        <w:rPr>
          <w:rFonts w:cs="Times New Roman"/>
          <w:b/>
          <w:color w:val="333333"/>
          <w:kern w:val="2"/>
          <w:sz w:val="32"/>
          <w:szCs w:val="32"/>
        </w:rPr>
      </w:pPr>
      <w:r>
        <w:rPr>
          <w:rFonts w:cs="Times New Roman" w:hint="eastAsia"/>
          <w:b/>
          <w:color w:val="333333"/>
          <w:kern w:val="2"/>
          <w:sz w:val="32"/>
          <w:szCs w:val="32"/>
        </w:rPr>
        <w:t>中国中小商业企业协会“</w:t>
      </w:r>
      <w:r>
        <w:rPr>
          <w:rFonts w:cs="Times New Roman"/>
          <w:b/>
          <w:color w:val="333333"/>
          <w:kern w:val="2"/>
          <w:sz w:val="32"/>
          <w:szCs w:val="32"/>
        </w:rPr>
        <w:t>创特色、创品质、创品牌</w:t>
      </w:r>
      <w:r>
        <w:rPr>
          <w:rFonts w:cs="Times New Roman"/>
          <w:b/>
          <w:color w:val="333333"/>
          <w:kern w:val="2"/>
          <w:sz w:val="32"/>
          <w:szCs w:val="32"/>
        </w:rPr>
        <w:t>”</w:t>
      </w:r>
    </w:p>
    <w:p w:rsidR="00B31B39" w:rsidRDefault="00224A31">
      <w:pPr>
        <w:pStyle w:val="a6"/>
        <w:spacing w:before="0" w:beforeAutospacing="0" w:after="0" w:afterAutospacing="0"/>
        <w:jc w:val="center"/>
        <w:rPr>
          <w:rFonts w:cs="Times New Roman"/>
          <w:b/>
          <w:color w:val="333333"/>
          <w:kern w:val="2"/>
          <w:sz w:val="32"/>
          <w:szCs w:val="32"/>
        </w:rPr>
      </w:pPr>
      <w:r>
        <w:rPr>
          <w:rFonts w:cs="Times New Roman"/>
          <w:b/>
          <w:color w:val="333333"/>
          <w:kern w:val="2"/>
          <w:sz w:val="32"/>
          <w:szCs w:val="32"/>
        </w:rPr>
        <w:t>企业</w:t>
      </w:r>
      <w:r>
        <w:rPr>
          <w:rFonts w:cs="Times New Roman" w:hint="eastAsia"/>
          <w:b/>
          <w:color w:val="333333"/>
          <w:kern w:val="2"/>
          <w:sz w:val="32"/>
          <w:szCs w:val="32"/>
        </w:rPr>
        <w:t>及“专精特新”式品牌</w:t>
      </w:r>
      <w:r>
        <w:rPr>
          <w:rFonts w:cs="Times New Roman"/>
          <w:b/>
          <w:color w:val="333333"/>
          <w:kern w:val="2"/>
          <w:sz w:val="32"/>
          <w:szCs w:val="32"/>
        </w:rPr>
        <w:t>服务机构</w:t>
      </w:r>
      <w:r>
        <w:rPr>
          <w:rFonts w:cs="Times New Roman" w:hint="eastAsia"/>
          <w:b/>
          <w:color w:val="333333"/>
          <w:kern w:val="2"/>
          <w:sz w:val="32"/>
          <w:szCs w:val="32"/>
        </w:rPr>
        <w:t>申请表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33"/>
        <w:gridCol w:w="1515"/>
        <w:gridCol w:w="1927"/>
        <w:gridCol w:w="1156"/>
        <w:gridCol w:w="1634"/>
      </w:tblGrid>
      <w:tr w:rsidR="00B31B39">
        <w:trPr>
          <w:trHeight w:hRule="exact" w:val="542"/>
          <w:jc w:val="center"/>
        </w:trPr>
        <w:tc>
          <w:tcPr>
            <w:tcW w:w="1704" w:type="dxa"/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申报单位名称</w:t>
            </w:r>
          </w:p>
        </w:tc>
        <w:tc>
          <w:tcPr>
            <w:tcW w:w="7965" w:type="dxa"/>
            <w:gridSpan w:val="5"/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31B39">
        <w:trPr>
          <w:trHeight w:hRule="exact" w:val="617"/>
          <w:jc w:val="center"/>
        </w:trPr>
        <w:tc>
          <w:tcPr>
            <w:tcW w:w="1704" w:type="dxa"/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邮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634" w:type="dxa"/>
          </w:tcPr>
          <w:p w:rsidR="00B31B39" w:rsidRDefault="00B31B39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31B39">
        <w:trPr>
          <w:trHeight w:hRule="exact" w:val="567"/>
          <w:jc w:val="center"/>
        </w:trPr>
        <w:tc>
          <w:tcPr>
            <w:tcW w:w="1704" w:type="dxa"/>
            <w:vAlign w:val="center"/>
          </w:tcPr>
          <w:p w:rsidR="00B31B39" w:rsidRDefault="00224A31">
            <w:pPr>
              <w:spacing w:line="280" w:lineRule="exac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634" w:type="dxa"/>
          </w:tcPr>
          <w:p w:rsidR="00B31B39" w:rsidRDefault="00B31B39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31B39">
        <w:trPr>
          <w:trHeight w:hRule="exact" w:val="567"/>
          <w:jc w:val="center"/>
        </w:trPr>
        <w:tc>
          <w:tcPr>
            <w:tcW w:w="1704" w:type="dxa"/>
            <w:vMerge w:val="restart"/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经办人</w:t>
            </w:r>
          </w:p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31B39">
        <w:trPr>
          <w:trHeight w:hRule="exact" w:val="567"/>
          <w:jc w:val="center"/>
        </w:trPr>
        <w:tc>
          <w:tcPr>
            <w:tcW w:w="1704" w:type="dxa"/>
            <w:vMerge/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经办人职务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ind w:left="658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31B39">
        <w:trPr>
          <w:trHeight w:hRule="exact" w:val="567"/>
          <w:jc w:val="center"/>
        </w:trPr>
        <w:tc>
          <w:tcPr>
            <w:tcW w:w="1704" w:type="dxa"/>
            <w:vMerge/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ind w:left="59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31B39">
        <w:trPr>
          <w:trHeight w:hRule="exact" w:val="1085"/>
          <w:jc w:val="center"/>
        </w:trPr>
        <w:tc>
          <w:tcPr>
            <w:tcW w:w="1704" w:type="dxa"/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39" w:rsidRDefault="00224A31">
            <w:pPr>
              <w:pStyle w:val="a6"/>
              <w:spacing w:before="0" w:beforeAutospacing="0" w:after="0" w:afterAutospacing="0" w:line="440" w:lineRule="exact"/>
              <w:rPr>
                <w:rFonts w:ascii="仿宋" w:eastAsia="仿宋" w:hAnsi="仿宋" w:cstheme="minorBidi"/>
                <w:color w:val="000000"/>
                <w:kern w:val="2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2"/>
              </w:rPr>
              <w:t>中国中小商业企业协会“</w:t>
            </w:r>
            <w:r>
              <w:rPr>
                <w:rFonts w:ascii="仿宋" w:eastAsia="仿宋" w:hAnsi="仿宋" w:cstheme="minorBidi"/>
                <w:color w:val="000000"/>
                <w:kern w:val="2"/>
              </w:rPr>
              <w:t>创特色、创品质、创品牌</w:t>
            </w:r>
            <w:r>
              <w:rPr>
                <w:rFonts w:ascii="仿宋" w:eastAsia="仿宋" w:hAnsi="仿宋" w:cstheme="minorBidi"/>
                <w:color w:val="000000"/>
                <w:kern w:val="2"/>
              </w:rPr>
              <w:t>”</w:t>
            </w:r>
            <w:r>
              <w:rPr>
                <w:rFonts w:ascii="仿宋" w:eastAsia="仿宋" w:hAnsi="仿宋" w:cstheme="minorBidi"/>
                <w:color w:val="000000"/>
                <w:kern w:val="2"/>
              </w:rPr>
              <w:t>企业</w:t>
            </w:r>
            <w:r>
              <w:rPr>
                <w:rFonts w:ascii="仿宋" w:eastAsia="仿宋" w:hAnsi="仿宋" w:cstheme="minorBidi" w:hint="eastAsia"/>
                <w:color w:val="000000"/>
                <w:kern w:val="2"/>
              </w:rPr>
              <w:t xml:space="preserve">       </w:t>
            </w:r>
            <w:r>
              <w:rPr>
                <w:rFonts w:ascii="仿宋" w:eastAsia="仿宋" w:hAnsi="仿宋" w:cstheme="minorBidi" w:hint="eastAsia"/>
                <w:color w:val="000000"/>
                <w:kern w:val="2"/>
              </w:rPr>
              <w:t>□</w:t>
            </w:r>
          </w:p>
          <w:p w:rsidR="00B31B39" w:rsidRDefault="00224A31">
            <w:pPr>
              <w:pStyle w:val="a6"/>
              <w:spacing w:before="0" w:beforeAutospacing="0" w:after="0" w:afterAutospacing="0" w:line="44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2"/>
              </w:rPr>
              <w:t>中国中小商业企业协会“专</w:t>
            </w:r>
            <w:r>
              <w:rPr>
                <w:rFonts w:ascii="仿宋" w:eastAsia="仿宋" w:hAnsi="仿宋" w:cstheme="minorBidi"/>
                <w:color w:val="000000"/>
                <w:kern w:val="2"/>
              </w:rPr>
              <w:t>精特新</w:t>
            </w:r>
            <w:r>
              <w:rPr>
                <w:rFonts w:ascii="仿宋" w:eastAsia="仿宋" w:hAnsi="仿宋" w:cstheme="minorBidi"/>
                <w:color w:val="000000"/>
                <w:kern w:val="2"/>
              </w:rPr>
              <w:t>”</w:t>
            </w:r>
            <w:r>
              <w:rPr>
                <w:rFonts w:ascii="仿宋" w:eastAsia="仿宋" w:hAnsi="仿宋" w:cstheme="minorBidi"/>
                <w:color w:val="000000"/>
                <w:kern w:val="2"/>
              </w:rPr>
              <w:t>式品牌服务机构</w:t>
            </w:r>
            <w:r>
              <w:rPr>
                <w:rFonts w:ascii="仿宋" w:eastAsia="仿宋" w:hAnsi="仿宋" w:cstheme="minorBidi" w:hint="eastAsia"/>
                <w:color w:val="000000"/>
                <w:kern w:val="2"/>
              </w:rPr>
              <w:t xml:space="preserve">           </w:t>
            </w:r>
            <w:r>
              <w:rPr>
                <w:rFonts w:ascii="仿宋" w:eastAsia="仿宋" w:hAnsi="仿宋" w:cstheme="minorBidi" w:hint="eastAsia"/>
                <w:color w:val="000000"/>
                <w:kern w:val="2"/>
              </w:rPr>
              <w:t>□</w:t>
            </w:r>
          </w:p>
        </w:tc>
      </w:tr>
      <w:tr w:rsidR="00B31B39">
        <w:trPr>
          <w:trHeight w:hRule="exact" w:val="532"/>
          <w:jc w:val="center"/>
        </w:trPr>
        <w:tc>
          <w:tcPr>
            <w:tcW w:w="9669" w:type="dxa"/>
            <w:gridSpan w:val="6"/>
            <w:tcBorders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服务效益情况</w:t>
            </w:r>
          </w:p>
        </w:tc>
      </w:tr>
      <w:tr w:rsidR="00B31B39">
        <w:trPr>
          <w:trHeight w:hRule="exact" w:val="722"/>
          <w:jc w:val="center"/>
        </w:trPr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上年度</w:t>
            </w:r>
          </w:p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收益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上年度服务企业数量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企业员工数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B31B39" w:rsidRDefault="00B31B3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31B39">
        <w:trPr>
          <w:trHeight w:hRule="exact" w:val="2995"/>
          <w:jc w:val="center"/>
        </w:trPr>
        <w:tc>
          <w:tcPr>
            <w:tcW w:w="9669" w:type="dxa"/>
            <w:gridSpan w:val="6"/>
            <w:tcBorders>
              <w:right w:val="single" w:sz="4" w:space="0" w:color="auto"/>
            </w:tcBorders>
          </w:tcPr>
          <w:p w:rsidR="00B31B39" w:rsidRDefault="00224A31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企业基本情况介绍、产品或服务介绍、质量管理体系建设情况、社会责任履行情况、研发能力和知识产权情况等相关证明材料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B31B39">
        <w:trPr>
          <w:trHeight w:hRule="exact" w:val="2505"/>
          <w:jc w:val="center"/>
        </w:trPr>
        <w:tc>
          <w:tcPr>
            <w:tcW w:w="9669" w:type="dxa"/>
            <w:gridSpan w:val="6"/>
            <w:tcBorders>
              <w:right w:val="single" w:sz="4" w:space="0" w:color="auto"/>
            </w:tcBorders>
            <w:vAlign w:val="center"/>
          </w:tcPr>
          <w:p w:rsidR="00B31B39" w:rsidRDefault="00224A31">
            <w:pPr>
              <w:spacing w:line="280" w:lineRule="exac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单位对申报的全部资料的真实性负全责，不存在任何虚假或误导性的信息。同时，本单位确认对所提交的成果案例拥有完全自主的知识产权，不存在任何侵犯他人知识产权的情况。若因申报资料不实而引发任何法律责任或知识产权纠纷，本单位将全权承担由此产生的一切后果，并承担相应的法律责任。</w:t>
            </w:r>
          </w:p>
          <w:p w:rsidR="00B31B39" w:rsidRDefault="00B31B39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:rsidR="00B31B39" w:rsidRDefault="00B31B39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:rsidR="00B31B39" w:rsidRDefault="00224A31">
            <w:pPr>
              <w:spacing w:line="280" w:lineRule="exact"/>
              <w:ind w:firstLineChars="1600" w:firstLine="3840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申请单位签章：</w:t>
            </w:r>
          </w:p>
          <w:p w:rsidR="00B31B39" w:rsidRDefault="00B31B39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:rsidR="00B31B39" w:rsidRDefault="00224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              2024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31B39" w:rsidRDefault="00B31B39">
      <w:pPr>
        <w:pStyle w:val="a6"/>
        <w:spacing w:line="20" w:lineRule="atLeast"/>
      </w:pPr>
    </w:p>
    <w:sectPr w:rsidR="00B31B39" w:rsidSect="00B31B39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ABDB68"/>
    <w:multiLevelType w:val="singleLevel"/>
    <w:tmpl w:val="CFABDB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A7B93E"/>
    <w:multiLevelType w:val="singleLevel"/>
    <w:tmpl w:val="09A7B93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ViZTVhNGEzYTY4ZTQwNTcxODU0ZDU4OGE4M2Y2YjIifQ=="/>
  </w:docVars>
  <w:rsids>
    <w:rsidRoot w:val="005B68FE"/>
    <w:rsid w:val="000433F0"/>
    <w:rsid w:val="00224A31"/>
    <w:rsid w:val="003416BB"/>
    <w:rsid w:val="00387E84"/>
    <w:rsid w:val="003D3A22"/>
    <w:rsid w:val="005B68FE"/>
    <w:rsid w:val="00750DCC"/>
    <w:rsid w:val="007B6CE8"/>
    <w:rsid w:val="008E276D"/>
    <w:rsid w:val="009221BA"/>
    <w:rsid w:val="00B31B39"/>
    <w:rsid w:val="00C14A56"/>
    <w:rsid w:val="00C9606F"/>
    <w:rsid w:val="00C96C4F"/>
    <w:rsid w:val="00CA2315"/>
    <w:rsid w:val="00D36862"/>
    <w:rsid w:val="00D66752"/>
    <w:rsid w:val="04A43A5E"/>
    <w:rsid w:val="080376C3"/>
    <w:rsid w:val="09D6582D"/>
    <w:rsid w:val="0C063AD6"/>
    <w:rsid w:val="0E147AA9"/>
    <w:rsid w:val="0E3C19C8"/>
    <w:rsid w:val="116700EA"/>
    <w:rsid w:val="16C20662"/>
    <w:rsid w:val="1CC16705"/>
    <w:rsid w:val="24A046D1"/>
    <w:rsid w:val="27B1262E"/>
    <w:rsid w:val="3F7639D5"/>
    <w:rsid w:val="4AC12232"/>
    <w:rsid w:val="5F464610"/>
    <w:rsid w:val="744E7FEA"/>
    <w:rsid w:val="7727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31B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B31B39"/>
    <w:pPr>
      <w:ind w:leftChars="2500" w:left="100"/>
    </w:p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B31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B31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B31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autoRedefine/>
    <w:qFormat/>
    <w:rsid w:val="00B31B39"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sid w:val="00B31B39"/>
    <w:rPr>
      <w:color w:val="0000FF"/>
      <w:u w:val="single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B31B39"/>
  </w:style>
  <w:style w:type="paragraph" w:customStyle="1" w:styleId="contentfont">
    <w:name w:val="contentfont"/>
    <w:basedOn w:val="a"/>
    <w:autoRedefine/>
    <w:qFormat/>
    <w:rsid w:val="00B31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autoRedefine/>
    <w:unhideWhenUsed/>
    <w:qFormat/>
    <w:rsid w:val="00B31B3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B31B3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B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6675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667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a</cp:lastModifiedBy>
  <cp:revision>3</cp:revision>
  <cp:lastPrinted>2024-02-27T07:55:00Z</cp:lastPrinted>
  <dcterms:created xsi:type="dcterms:W3CDTF">2024-02-27T07:57:00Z</dcterms:created>
  <dcterms:modified xsi:type="dcterms:W3CDTF">2024-02-27T07:57:00Z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A8515DF6C97345FB957D946F6FF20CB8_13</vt:lpwstr>
  </property>
</Properties>
</file>