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宋体" w:cs="宋体"/>
          <w:b/>
          <w:bCs/>
          <w:kern w:val="0"/>
          <w:sz w:val="30"/>
          <w:szCs w:val="30"/>
        </w:rPr>
        <w:t>附件：2019</w:t>
      </w:r>
      <w:r>
        <w:rPr>
          <w:rFonts w:hint="eastAsia" w:ascii="仿宋_GB2312" w:hAnsi="宋体" w:eastAsia="宋体" w:cs="宋体"/>
          <w:b/>
          <w:bCs/>
          <w:kern w:val="0"/>
          <w:sz w:val="30"/>
          <w:szCs w:val="30"/>
          <w:lang w:eastAsia="zh-CN"/>
        </w:rPr>
        <w:t>第二届</w:t>
      </w:r>
      <w:bookmarkStart w:id="0" w:name="_GoBack"/>
      <w:bookmarkEnd w:id="0"/>
      <w:r>
        <w:rPr>
          <w:rFonts w:hint="eastAsia" w:ascii="仿宋_GB2312" w:hAnsi="宋体" w:eastAsia="宋体" w:cs="宋体"/>
          <w:b/>
          <w:bCs/>
          <w:kern w:val="0"/>
          <w:sz w:val="30"/>
          <w:szCs w:val="30"/>
        </w:rPr>
        <w:t>世界</w:t>
      </w:r>
      <w:r>
        <w:rPr>
          <w:rFonts w:hint="eastAsia" w:ascii="仿宋_GB2312" w:hAnsi="宋体" w:eastAsia="宋体" w:cs="宋体"/>
          <w:b/>
          <w:bCs/>
          <w:kern w:val="0"/>
          <w:sz w:val="30"/>
          <w:szCs w:val="30"/>
          <w:lang w:val="en-US" w:eastAsia="zh-CN"/>
        </w:rPr>
        <w:t>中小企业</w:t>
      </w:r>
      <w:r>
        <w:rPr>
          <w:rFonts w:hint="eastAsia" w:ascii="仿宋_GB2312" w:hAnsi="宋体" w:eastAsia="宋体" w:cs="宋体"/>
          <w:b/>
          <w:bCs/>
          <w:kern w:val="0"/>
          <w:sz w:val="30"/>
          <w:szCs w:val="30"/>
        </w:rPr>
        <w:t>大会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专题论坛承办意向表</w:t>
      </w:r>
    </w:p>
    <w:tbl>
      <w:tblPr>
        <w:tblStyle w:val="3"/>
        <w:tblW w:w="91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555"/>
        <w:gridCol w:w="1800"/>
        <w:gridCol w:w="25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论坛题目</w:t>
            </w:r>
          </w:p>
        </w:tc>
        <w:tc>
          <w:tcPr>
            <w:tcW w:w="69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69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20" w:firstLineChars="15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承办单位简介</w:t>
            </w:r>
          </w:p>
        </w:tc>
        <w:tc>
          <w:tcPr>
            <w:tcW w:w="6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60" w:lineRule="exact"/>
              <w:rPr>
                <w:rFonts w:ascii="仿宋_GB2312" w:hAnsi="宋体" w:eastAsia="仿宋_GB2312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  <w:t>（此处填写信息包括：承办单位性质、规模、专注领域、会议组织经验等）</w:t>
            </w:r>
          </w:p>
          <w:p>
            <w:pPr>
              <w:widowControl/>
              <w:spacing w:before="100" w:beforeAutospacing="1" w:after="100" w:afterAutospacing="1" w:line="4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组织实施方案</w:t>
            </w:r>
          </w:p>
        </w:tc>
        <w:tc>
          <w:tcPr>
            <w:tcW w:w="6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  <w:t>（此处填写信息包括：专题论坛的议题设置理由、欲达目标、组织规模、简要议程，论坛主席及拟邀请国内外</w:t>
            </w:r>
            <w:r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  <w:lang w:eastAsia="zh-CN"/>
              </w:rPr>
              <w:t>演讲嘉宾和与会代表</w:t>
            </w:r>
            <w:r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  <w:t>情况等。建议另附文档说明。）</w:t>
            </w: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D7"/>
    <w:rsid w:val="00C569DA"/>
    <w:rsid w:val="00CA18D7"/>
    <w:rsid w:val="10ED220B"/>
    <w:rsid w:val="4BD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2018-12-28T04:05:00Z</dcterms:created>
  <dc:creator>高洋</dc:creator>
  <cp:lastModifiedBy>apple</cp:lastModifiedBy>
  <dcterms:modified xsi:type="dcterms:W3CDTF">2019-01-11T03:32:47Z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